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0B1" w:rsidRDefault="004640B1">
      <w:pPr>
        <w:pStyle w:val="11"/>
        <w:shd w:val="clear" w:color="auto" w:fill="auto"/>
        <w:spacing w:before="0" w:line="600" w:lineRule="exact"/>
        <w:ind w:left="520"/>
        <w:jc w:val="left"/>
      </w:pPr>
      <w:bookmarkStart w:id="0" w:name="_GoBack"/>
      <w:bookmarkEnd w:id="0"/>
    </w:p>
    <w:p w:rsidR="004640B1" w:rsidRDefault="004640B1">
      <w:pPr>
        <w:pStyle w:val="11"/>
        <w:shd w:val="clear" w:color="auto" w:fill="auto"/>
        <w:spacing w:before="0" w:line="600" w:lineRule="exact"/>
        <w:ind w:left="520"/>
        <w:jc w:val="left"/>
      </w:pPr>
    </w:p>
    <w:p w:rsidR="00E2243E" w:rsidRDefault="004640B1">
      <w:pPr>
        <w:pStyle w:val="11"/>
        <w:shd w:val="clear" w:color="auto" w:fill="auto"/>
        <w:spacing w:before="0" w:line="600" w:lineRule="exact"/>
        <w:ind w:left="520"/>
        <w:jc w:val="left"/>
      </w:pPr>
      <w:r>
        <w:t>СОДЕРЖАНИЕ</w:t>
      </w:r>
    </w:p>
    <w:p w:rsidR="004640B1" w:rsidRDefault="004640B1" w:rsidP="004640B1">
      <w:pPr>
        <w:pStyle w:val="11"/>
        <w:shd w:val="clear" w:color="auto" w:fill="auto"/>
        <w:spacing w:before="0" w:line="600" w:lineRule="exact"/>
        <w:jc w:val="left"/>
        <w:sectPr w:rsidR="004640B1">
          <w:type w:val="continuous"/>
          <w:pgSz w:w="23810" w:h="31680"/>
          <w:pgMar w:top="35" w:right="1990" w:bottom="890" w:left="2005" w:header="0" w:footer="3" w:gutter="0"/>
          <w:cols w:space="720"/>
          <w:noEndnote/>
          <w:docGrid w:linePitch="360"/>
        </w:sectPr>
      </w:pP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ind w:left="60"/>
      </w:pPr>
      <w:r>
        <w:lastRenderedPageBreak/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23"/>
          <w:i/>
          <w:iCs/>
        </w:rPr>
        <w:t xml:space="preserve">Введение </w:t>
      </w:r>
      <w:r>
        <w:t>(А.В. Филимонов)</w:t>
      </w:r>
      <w:r>
        <w:rPr>
          <w:rStyle w:val="20pt"/>
        </w:rPr>
        <w:tab/>
        <w:t>5</w:t>
      </w:r>
    </w:p>
    <w:p w:rsidR="00E2243E" w:rsidRDefault="008868DC">
      <w:pPr>
        <w:pStyle w:val="30"/>
        <w:shd w:val="clear" w:color="auto" w:fill="auto"/>
        <w:ind w:right="40"/>
      </w:pPr>
      <w:r>
        <w:t>Управление Псковом и Псковской землей в X - XVIII вв.</w:t>
      </w:r>
    </w:p>
    <w:p w:rsidR="00E2243E" w:rsidRDefault="008868DC">
      <w:pPr>
        <w:pStyle w:val="a6"/>
        <w:numPr>
          <w:ilvl w:val="0"/>
          <w:numId w:val="1"/>
        </w:numPr>
        <w:shd w:val="clear" w:color="auto" w:fill="auto"/>
        <w:ind w:left="1200" w:firstLine="0"/>
      </w:pPr>
      <w:r>
        <w:t xml:space="preserve"> Управление Псковской землей в X - начале XVI в.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spacing w:line="750" w:lineRule="exact"/>
        <w:ind w:left="2400"/>
      </w:pPr>
      <w:r>
        <w:t>(И. О. Колосова)</w:t>
      </w:r>
      <w:r>
        <w:rPr>
          <w:rStyle w:val="20pt"/>
        </w:rPr>
        <w:tab/>
      </w:r>
      <w:r>
        <w:t>9</w:t>
      </w:r>
    </w:p>
    <w:p w:rsidR="00E2243E" w:rsidRDefault="008868DC">
      <w:pPr>
        <w:pStyle w:val="a6"/>
        <w:numPr>
          <w:ilvl w:val="0"/>
          <w:numId w:val="1"/>
        </w:numPr>
        <w:shd w:val="clear" w:color="auto" w:fill="auto"/>
        <w:spacing w:line="750" w:lineRule="exact"/>
        <w:ind w:left="1200" w:firstLine="0"/>
      </w:pPr>
      <w:r>
        <w:t xml:space="preserve"> Управление Псковом и Псковской землей в ХУ1-ХУН вв.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spacing w:line="750" w:lineRule="exact"/>
        <w:ind w:left="2400"/>
      </w:pPr>
      <w:r>
        <w:rPr>
          <w:rStyle w:val="20pt"/>
        </w:rPr>
        <w:t>(</w:t>
      </w:r>
      <w:r>
        <w:t>З.А. Тимошенкова)</w:t>
      </w:r>
      <w:r>
        <w:rPr>
          <w:rStyle w:val="20pt"/>
        </w:rPr>
        <w:tab/>
        <w:t>57</w:t>
      </w:r>
    </w:p>
    <w:p w:rsidR="00E2243E" w:rsidRDefault="008868DC">
      <w:pPr>
        <w:pStyle w:val="a6"/>
        <w:numPr>
          <w:ilvl w:val="0"/>
          <w:numId w:val="1"/>
        </w:numPr>
        <w:shd w:val="clear" w:color="auto" w:fill="auto"/>
        <w:spacing w:after="90" w:line="600" w:lineRule="exact"/>
        <w:ind w:left="1200" w:firstLine="0"/>
      </w:pPr>
      <w:r>
        <w:t xml:space="preserve"> Управление Псковом и Псковской землей в XVIII в.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spacing w:after="902" w:line="600" w:lineRule="exact"/>
        <w:ind w:left="2400"/>
      </w:pPr>
      <w:r>
        <w:t>(З.А. Тимошенкова)</w:t>
      </w:r>
      <w:r>
        <w:rPr>
          <w:rStyle w:val="20pt"/>
        </w:rPr>
        <w:tab/>
      </w:r>
      <w:r>
        <w:t>78</w:t>
      </w:r>
    </w:p>
    <w:p w:rsidR="00E2243E" w:rsidRDefault="008868DC">
      <w:pPr>
        <w:pStyle w:val="30"/>
        <w:shd w:val="clear" w:color="auto" w:fill="auto"/>
        <w:spacing w:after="115" w:line="560" w:lineRule="exact"/>
        <w:ind w:left="1200"/>
        <w:jc w:val="both"/>
      </w:pPr>
      <w:r>
        <w:t>Органы государственной власти и местного самоуправления</w:t>
      </w:r>
    </w:p>
    <w:p w:rsidR="00E2243E" w:rsidRDefault="008868DC">
      <w:pPr>
        <w:pStyle w:val="30"/>
        <w:shd w:val="clear" w:color="auto" w:fill="auto"/>
        <w:spacing w:after="773" w:line="560" w:lineRule="exact"/>
        <w:ind w:right="40"/>
      </w:pPr>
      <w:r>
        <w:t>в Псковской губернии в XIX в. - 1917 г.</w:t>
      </w:r>
    </w:p>
    <w:p w:rsidR="00E2243E" w:rsidRDefault="008868DC">
      <w:pPr>
        <w:pStyle w:val="a6"/>
        <w:numPr>
          <w:ilvl w:val="0"/>
          <w:numId w:val="2"/>
        </w:numPr>
        <w:shd w:val="clear" w:color="auto" w:fill="auto"/>
        <w:spacing w:line="750" w:lineRule="exact"/>
        <w:ind w:left="1200" w:firstLine="0"/>
      </w:pPr>
      <w:r>
        <w:t xml:space="preserve"> Губернское и уездное управление в XIX в. - 1917 г.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spacing w:line="750" w:lineRule="exact"/>
        <w:ind w:left="2400"/>
      </w:pPr>
      <w:r>
        <w:t>(Н.П. Никитина)</w:t>
      </w:r>
      <w:r>
        <w:rPr>
          <w:rStyle w:val="20pt"/>
        </w:rPr>
        <w:tab/>
      </w:r>
      <w:r>
        <w:t>117</w:t>
      </w:r>
    </w:p>
    <w:p w:rsidR="00E2243E" w:rsidRDefault="008868DC">
      <w:pPr>
        <w:pStyle w:val="a6"/>
        <w:numPr>
          <w:ilvl w:val="0"/>
          <w:numId w:val="2"/>
        </w:numPr>
        <w:shd w:val="clear" w:color="auto" w:fill="auto"/>
        <w:spacing w:line="750" w:lineRule="exact"/>
        <w:ind w:left="1200" w:firstLine="0"/>
      </w:pPr>
      <w:r>
        <w:t xml:space="preserve"> Земства Псковской губернии (1864—1917 гг.)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spacing w:line="750" w:lineRule="exact"/>
        <w:ind w:left="2400"/>
      </w:pPr>
      <w:r>
        <w:t>(И. И. Дитрих)</w:t>
      </w:r>
      <w:r>
        <w:rPr>
          <w:rStyle w:val="20pt"/>
        </w:rPr>
        <w:tab/>
      </w:r>
      <w:r>
        <w:t>174</w:t>
      </w:r>
    </w:p>
    <w:p w:rsidR="00E2243E" w:rsidRDefault="008868DC">
      <w:pPr>
        <w:pStyle w:val="a6"/>
        <w:numPr>
          <w:ilvl w:val="0"/>
          <w:numId w:val="2"/>
        </w:numPr>
        <w:shd w:val="clear" w:color="auto" w:fill="auto"/>
        <w:tabs>
          <w:tab w:val="right" w:leader="dot" w:pos="19080"/>
        </w:tabs>
        <w:spacing w:line="750" w:lineRule="exact"/>
        <w:ind w:left="1200" w:firstLine="0"/>
      </w:pPr>
      <w:r>
        <w:t xml:space="preserve"> Городские думы </w:t>
      </w:r>
      <w:r>
        <w:rPr>
          <w:rStyle w:val="0pt"/>
        </w:rPr>
        <w:t>(Н.Ф. Левин)</w:t>
      </w:r>
      <w:r>
        <w:tab/>
      </w:r>
      <w:r>
        <w:rPr>
          <w:rStyle w:val="0pt"/>
        </w:rPr>
        <w:t>220</w:t>
      </w:r>
    </w:p>
    <w:p w:rsidR="00E2243E" w:rsidRDefault="008868DC">
      <w:pPr>
        <w:pStyle w:val="a6"/>
        <w:numPr>
          <w:ilvl w:val="0"/>
          <w:numId w:val="2"/>
        </w:numPr>
        <w:shd w:val="clear" w:color="auto" w:fill="auto"/>
        <w:spacing w:line="750" w:lineRule="exact"/>
        <w:ind w:left="1200" w:firstLine="0"/>
      </w:pPr>
      <w:r>
        <w:t xml:space="preserve"> Сельское и волостное самоуправление в 1861-1917 гг.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spacing w:after="902" w:line="600" w:lineRule="exact"/>
        <w:ind w:left="2400"/>
      </w:pPr>
      <w:r>
        <w:t>(Л.В. Алиева, Н.П. Никитина)</w:t>
      </w:r>
      <w:r>
        <w:rPr>
          <w:rStyle w:val="20pt"/>
        </w:rPr>
        <w:tab/>
      </w:r>
      <w:r>
        <w:t>241</w:t>
      </w:r>
    </w:p>
    <w:p w:rsidR="00E2243E" w:rsidRDefault="008868DC">
      <w:pPr>
        <w:pStyle w:val="30"/>
        <w:shd w:val="clear" w:color="auto" w:fill="auto"/>
        <w:spacing w:line="560" w:lineRule="exact"/>
        <w:ind w:left="60"/>
        <w:jc w:val="both"/>
      </w:pPr>
      <w:r>
        <w:t>Органы власти в Псковской губернии от Февраля</w:t>
      </w:r>
    </w:p>
    <w:p w:rsidR="00E2243E" w:rsidRDefault="008868DC">
      <w:pPr>
        <w:pStyle w:val="22"/>
        <w:shd w:val="clear" w:color="auto" w:fill="auto"/>
        <w:tabs>
          <w:tab w:val="right" w:leader="dot" w:pos="19080"/>
        </w:tabs>
        <w:ind w:left="60"/>
      </w:pPr>
      <w:r>
        <w:rPr>
          <w:rStyle w:val="228pt"/>
        </w:rPr>
        <w:t xml:space="preserve">до Октября 1917 г. </w:t>
      </w:r>
      <w:r>
        <w:t>(О. П. Корольков)</w:t>
      </w:r>
      <w:r>
        <w:rPr>
          <w:rStyle w:val="20pt"/>
        </w:rPr>
        <w:tab/>
      </w:r>
      <w:r>
        <w:t>259</w:t>
      </w:r>
    </w:p>
    <w:p w:rsidR="00E2243E" w:rsidRDefault="008868DC">
      <w:pPr>
        <w:pStyle w:val="30"/>
        <w:shd w:val="clear" w:color="auto" w:fill="auto"/>
        <w:ind w:right="40"/>
      </w:pPr>
      <w:r>
        <w:t>Органы власти и управления в Псковском крае в 1917-1944 гг.</w:t>
      </w:r>
    </w:p>
    <w:p w:rsidR="00E2243E" w:rsidRDefault="008868DC">
      <w:pPr>
        <w:pStyle w:val="a6"/>
        <w:numPr>
          <w:ilvl w:val="0"/>
          <w:numId w:val="3"/>
        </w:numPr>
        <w:shd w:val="clear" w:color="auto" w:fill="auto"/>
        <w:ind w:left="1780" w:firstLine="0"/>
        <w:jc w:val="left"/>
      </w:pPr>
      <w:r>
        <w:t xml:space="preserve"> Становление и деятельность Советов в Псковском крае</w:t>
      </w:r>
    </w:p>
    <w:p w:rsidR="00E2243E" w:rsidRDefault="008868DC">
      <w:pPr>
        <w:pStyle w:val="22"/>
        <w:shd w:val="clear" w:color="auto" w:fill="auto"/>
        <w:tabs>
          <w:tab w:val="right" w:leader="dot" w:pos="18825"/>
        </w:tabs>
        <w:spacing w:after="90" w:line="600" w:lineRule="exact"/>
        <w:ind w:left="2400"/>
      </w:pPr>
      <w:r>
        <w:rPr>
          <w:rStyle w:val="20pt"/>
        </w:rPr>
        <w:t xml:space="preserve">(1917-1941 гг.) </w:t>
      </w:r>
      <w:r>
        <w:t>(А.В. Филимонов)</w:t>
      </w:r>
      <w:r>
        <w:rPr>
          <w:rStyle w:val="20pt"/>
        </w:rPr>
        <w:tab/>
      </w:r>
      <w:r>
        <w:t>301</w:t>
      </w:r>
    </w:p>
    <w:p w:rsidR="00E2243E" w:rsidRDefault="008868DC">
      <w:pPr>
        <w:pStyle w:val="a6"/>
        <w:numPr>
          <w:ilvl w:val="0"/>
          <w:numId w:val="3"/>
        </w:numPr>
        <w:shd w:val="clear" w:color="auto" w:fill="auto"/>
        <w:spacing w:line="600" w:lineRule="exact"/>
        <w:ind w:left="2400"/>
        <w:jc w:val="left"/>
      </w:pPr>
      <w:r>
        <w:t xml:space="preserve"> Трансформация сельского самоуправления в 1917 —</w:t>
      </w:r>
    </w:p>
    <w:p w:rsidR="00E2243E" w:rsidRDefault="008868DC">
      <w:pPr>
        <w:pStyle w:val="a6"/>
        <w:shd w:val="clear" w:color="auto" w:fill="auto"/>
        <w:tabs>
          <w:tab w:val="right" w:leader="dot" w:pos="18825"/>
        </w:tabs>
        <w:spacing w:line="735" w:lineRule="exact"/>
        <w:ind w:left="2400" w:firstLine="0"/>
      </w:pPr>
      <w:r>
        <w:t xml:space="preserve">начале 1930-х гг. </w:t>
      </w:r>
      <w:r>
        <w:rPr>
          <w:rStyle w:val="0pt"/>
        </w:rPr>
        <w:t>(Л.В. Алиева)</w:t>
      </w:r>
      <w:r>
        <w:tab/>
      </w:r>
      <w:r>
        <w:rPr>
          <w:rStyle w:val="0pt"/>
        </w:rPr>
        <w:t>374</w:t>
      </w:r>
    </w:p>
    <w:p w:rsidR="00E2243E" w:rsidRDefault="008868DC">
      <w:pPr>
        <w:pStyle w:val="a6"/>
        <w:numPr>
          <w:ilvl w:val="0"/>
          <w:numId w:val="3"/>
        </w:numPr>
        <w:shd w:val="clear" w:color="auto" w:fill="auto"/>
        <w:tabs>
          <w:tab w:val="right" w:leader="dot" w:pos="19080"/>
        </w:tabs>
        <w:spacing w:line="735" w:lineRule="exact"/>
        <w:ind w:left="2400" w:right="80"/>
        <w:jc w:val="left"/>
        <w:sectPr w:rsidR="00E2243E">
          <w:type w:val="continuous"/>
          <w:pgSz w:w="23810" w:h="31680"/>
          <w:pgMar w:top="3380" w:right="2357" w:bottom="3695" w:left="2342" w:header="0" w:footer="3" w:gutter="0"/>
          <w:cols w:space="720"/>
          <w:noEndnote/>
          <w:docGrid w:linePitch="360"/>
        </w:sectPr>
      </w:pPr>
      <w:r>
        <w:t xml:space="preserve"> Органы власти в период немецко-фашистской оккупации края (1941-1944 гг.) </w:t>
      </w:r>
      <w:r>
        <w:rPr>
          <w:rStyle w:val="0pt"/>
        </w:rPr>
        <w:t>(А.В. Филимонов)</w:t>
      </w:r>
      <w:r>
        <w:tab/>
      </w:r>
      <w:r>
        <w:rPr>
          <w:rStyle w:val="0pt"/>
        </w:rPr>
        <w:t>394</w:t>
      </w:r>
      <w:r>
        <w:fldChar w:fldCharType="end"/>
      </w:r>
    </w:p>
    <w:p w:rsidR="00E2243E" w:rsidRDefault="008868DC">
      <w:pPr>
        <w:pStyle w:val="32"/>
        <w:shd w:val="clear" w:color="auto" w:fill="auto"/>
        <w:spacing w:after="720"/>
        <w:ind w:left="140" w:right="880"/>
      </w:pPr>
      <w:r>
        <w:lastRenderedPageBreak/>
        <w:t>Органы власти и управления в Псковской области в послевоенные годы (1944-1991 гг.)</w:t>
      </w:r>
    </w:p>
    <w:p w:rsidR="00E2243E" w:rsidRDefault="008868DC">
      <w:pPr>
        <w:pStyle w:val="a6"/>
        <w:numPr>
          <w:ilvl w:val="0"/>
          <w:numId w:val="4"/>
        </w:numPr>
        <w:shd w:val="clear" w:color="auto" w:fill="auto"/>
        <w:tabs>
          <w:tab w:val="right" w:leader="dot" w:pos="19160"/>
        </w:tabs>
        <w:spacing w:after="204" w:line="600" w:lineRule="exact"/>
        <w:ind w:left="1320"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 xml:space="preserve"> </w:t>
      </w:r>
      <w:r>
        <w:lastRenderedPageBreak/>
        <w:t>Советы в послевоенный период (1944-1991 гг.)</w:t>
      </w:r>
      <w:r>
        <w:tab/>
        <w:t>403</w:t>
      </w:r>
    </w:p>
    <w:p w:rsidR="00E2243E" w:rsidRDefault="008868DC">
      <w:pPr>
        <w:pStyle w:val="a6"/>
        <w:numPr>
          <w:ilvl w:val="0"/>
          <w:numId w:val="5"/>
        </w:numPr>
        <w:shd w:val="clear" w:color="auto" w:fill="auto"/>
        <w:spacing w:line="720" w:lineRule="exact"/>
        <w:ind w:left="2020" w:right="1720" w:firstLine="0"/>
        <w:jc w:val="left"/>
      </w:pPr>
      <w:r>
        <w:t xml:space="preserve"> Особенности административно-территориального развития Псковской области в послевоенный период</w:t>
      </w:r>
    </w:p>
    <w:p w:rsidR="00E2243E" w:rsidRDefault="008868DC">
      <w:pPr>
        <w:pStyle w:val="a6"/>
        <w:shd w:val="clear" w:color="auto" w:fill="auto"/>
        <w:tabs>
          <w:tab w:val="right" w:leader="dot" w:pos="19160"/>
        </w:tabs>
        <w:spacing w:after="147" w:line="600" w:lineRule="exact"/>
        <w:ind w:left="2020" w:firstLine="0"/>
      </w:pPr>
      <w:r>
        <w:t xml:space="preserve">(1944 - середина 1960-х гг.) </w:t>
      </w:r>
      <w:r>
        <w:rPr>
          <w:rStyle w:val="0pt"/>
        </w:rPr>
        <w:t>(Л.М. Егоров)</w:t>
      </w:r>
      <w:r>
        <w:tab/>
        <w:t>403</w:t>
      </w:r>
    </w:p>
    <w:p w:rsidR="00E2243E" w:rsidRDefault="008868DC">
      <w:pPr>
        <w:pStyle w:val="a6"/>
        <w:numPr>
          <w:ilvl w:val="0"/>
          <w:numId w:val="5"/>
        </w:numPr>
        <w:shd w:val="clear" w:color="auto" w:fill="auto"/>
        <w:spacing w:line="735" w:lineRule="exact"/>
        <w:ind w:left="2020" w:firstLine="0"/>
      </w:pPr>
      <w:r>
        <w:t xml:space="preserve"> Организация и деятельность местных Советов</w:t>
      </w:r>
    </w:p>
    <w:p w:rsidR="00E2243E" w:rsidRDefault="008868DC">
      <w:pPr>
        <w:pStyle w:val="a6"/>
        <w:shd w:val="clear" w:color="auto" w:fill="auto"/>
        <w:spacing w:line="735" w:lineRule="exact"/>
        <w:ind w:left="2020" w:firstLine="0"/>
      </w:pPr>
      <w:r>
        <w:t>в первые послевоенные годы (1944 - середина 1950-х гг.)</w:t>
      </w:r>
    </w:p>
    <w:p w:rsidR="00E2243E" w:rsidRDefault="008868DC">
      <w:pPr>
        <w:pStyle w:val="22"/>
        <w:shd w:val="clear" w:color="auto" w:fill="auto"/>
        <w:tabs>
          <w:tab w:val="right" w:leader="dot" w:pos="19160"/>
        </w:tabs>
        <w:spacing w:after="168" w:line="735" w:lineRule="exact"/>
        <w:ind w:left="2020"/>
      </w:pPr>
      <w:r>
        <w:t>(Л.М. Егоров)</w:t>
      </w:r>
      <w:r>
        <w:rPr>
          <w:rStyle w:val="20pt"/>
        </w:rPr>
        <w:tab/>
        <w:t>4Ю</w:t>
      </w:r>
    </w:p>
    <w:p w:rsidR="00E2243E" w:rsidRDefault="008868DC">
      <w:pPr>
        <w:pStyle w:val="a6"/>
        <w:numPr>
          <w:ilvl w:val="0"/>
          <w:numId w:val="5"/>
        </w:numPr>
        <w:shd w:val="clear" w:color="auto" w:fill="auto"/>
        <w:spacing w:line="750" w:lineRule="exact"/>
        <w:ind w:left="2020" w:firstLine="0"/>
      </w:pPr>
      <w:r>
        <w:t xml:space="preserve"> Местные Советы в 1960-1980-е гг.:</w:t>
      </w:r>
    </w:p>
    <w:p w:rsidR="00E2243E" w:rsidRDefault="008868DC">
      <w:pPr>
        <w:pStyle w:val="a6"/>
        <w:shd w:val="clear" w:color="auto" w:fill="auto"/>
        <w:spacing w:line="750" w:lineRule="exact"/>
        <w:ind w:left="2020" w:firstLine="0"/>
      </w:pPr>
      <w:r>
        <w:t>от «стабильности» к попыткам реформирования</w:t>
      </w:r>
    </w:p>
    <w:p w:rsidR="00E2243E" w:rsidRDefault="008868DC">
      <w:pPr>
        <w:pStyle w:val="22"/>
        <w:shd w:val="clear" w:color="auto" w:fill="auto"/>
        <w:tabs>
          <w:tab w:val="right" w:leader="dot" w:pos="19160"/>
        </w:tabs>
        <w:spacing w:after="1020" w:line="750" w:lineRule="exact"/>
        <w:ind w:left="2020"/>
      </w:pPr>
      <w:r>
        <w:t>(А.В. Филимонов)</w:t>
      </w:r>
      <w:r>
        <w:rPr>
          <w:rStyle w:val="20pt"/>
        </w:rPr>
        <w:tab/>
        <w:t>428</w:t>
      </w:r>
      <w:r w:rsidR="00A07A4A">
        <w:rPr>
          <w:rStyle w:val="20pt"/>
        </w:rPr>
        <w:t>одержание</w:t>
      </w:r>
    </w:p>
    <w:p w:rsidR="00E2243E" w:rsidRDefault="008868DC">
      <w:pPr>
        <w:pStyle w:val="a6"/>
        <w:numPr>
          <w:ilvl w:val="0"/>
          <w:numId w:val="4"/>
        </w:numPr>
        <w:shd w:val="clear" w:color="auto" w:fill="auto"/>
        <w:spacing w:after="804" w:line="600" w:lineRule="exact"/>
        <w:ind w:left="1320" w:firstLine="0"/>
      </w:pPr>
      <w:r>
        <w:t xml:space="preserve"> Сельское самоуправление в 1944-1991 гг. </w:t>
      </w:r>
      <w:r>
        <w:rPr>
          <w:rStyle w:val="0pt"/>
        </w:rPr>
        <w:t>(Л. В. Алиева)</w:t>
      </w:r>
      <w:r>
        <w:t xml:space="preserve"> </w:t>
      </w:r>
      <w:r>
        <w:rPr>
          <w:rStyle w:val="0pt"/>
        </w:rPr>
        <w:t>440</w:t>
      </w:r>
    </w:p>
    <w:p w:rsidR="00E2243E" w:rsidRDefault="008868DC">
      <w:pPr>
        <w:pStyle w:val="a6"/>
        <w:shd w:val="clear" w:color="auto" w:fill="auto"/>
        <w:spacing w:after="828" w:line="645" w:lineRule="exact"/>
        <w:ind w:left="140" w:right="1300" w:firstLine="0"/>
        <w:jc w:val="left"/>
      </w:pPr>
      <w:r>
        <w:t>Органы власти и управления Псковской области на современном этапе</w:t>
      </w:r>
    </w:p>
    <w:p w:rsidR="00E2243E" w:rsidRDefault="008868DC">
      <w:pPr>
        <w:pStyle w:val="a6"/>
        <w:numPr>
          <w:ilvl w:val="0"/>
          <w:numId w:val="6"/>
        </w:numPr>
        <w:shd w:val="clear" w:color="auto" w:fill="auto"/>
        <w:tabs>
          <w:tab w:val="right" w:leader="dot" w:pos="19160"/>
        </w:tabs>
        <w:spacing w:line="735" w:lineRule="exact"/>
        <w:ind w:left="1320" w:firstLine="0"/>
      </w:pPr>
      <w:r>
        <w:t xml:space="preserve"> Органы исполнительной власти (</w:t>
      </w:r>
      <w:r>
        <w:rPr>
          <w:rStyle w:val="0pt"/>
        </w:rPr>
        <w:t>М.В. Васильев)</w:t>
      </w:r>
      <w:r>
        <w:tab/>
      </w:r>
      <w:r>
        <w:rPr>
          <w:rStyle w:val="0pt"/>
        </w:rPr>
        <w:t>449</w:t>
      </w:r>
    </w:p>
    <w:p w:rsidR="00E2243E" w:rsidRDefault="008868DC">
      <w:pPr>
        <w:pStyle w:val="a6"/>
        <w:numPr>
          <w:ilvl w:val="0"/>
          <w:numId w:val="6"/>
        </w:numPr>
        <w:shd w:val="clear" w:color="auto" w:fill="auto"/>
        <w:tabs>
          <w:tab w:val="right" w:leader="dot" w:pos="19160"/>
        </w:tabs>
        <w:spacing w:line="735" w:lineRule="exact"/>
        <w:ind w:left="1320" w:firstLine="0"/>
      </w:pPr>
      <w:r>
        <w:t xml:space="preserve"> Органы законодательной власти </w:t>
      </w:r>
      <w:r>
        <w:rPr>
          <w:rStyle w:val="0pt"/>
        </w:rPr>
        <w:t>(КА. Шагин)</w:t>
      </w:r>
      <w:r>
        <w:tab/>
      </w:r>
      <w:r>
        <w:rPr>
          <w:rStyle w:val="0pt"/>
        </w:rPr>
        <w:t>540</w:t>
      </w:r>
    </w:p>
    <w:p w:rsidR="00E2243E" w:rsidRDefault="008868DC">
      <w:pPr>
        <w:pStyle w:val="a6"/>
        <w:numPr>
          <w:ilvl w:val="0"/>
          <w:numId w:val="6"/>
        </w:numPr>
        <w:shd w:val="clear" w:color="auto" w:fill="auto"/>
        <w:tabs>
          <w:tab w:val="right" w:leader="dot" w:pos="19160"/>
        </w:tabs>
        <w:spacing w:after="48" w:line="735" w:lineRule="exact"/>
        <w:ind w:left="1320" w:firstLine="0"/>
      </w:pPr>
      <w:r>
        <w:t xml:space="preserve"> Сельское самоуправление </w:t>
      </w:r>
      <w:r>
        <w:rPr>
          <w:rStyle w:val="0pt"/>
        </w:rPr>
        <w:t>(Л.В. Алиева)</w:t>
      </w:r>
      <w:r>
        <w:tab/>
      </w:r>
      <w:r>
        <w:rPr>
          <w:rStyle w:val="0pt"/>
        </w:rPr>
        <w:t>573</w:t>
      </w:r>
    </w:p>
    <w:p w:rsidR="00E2243E" w:rsidRDefault="008868DC">
      <w:pPr>
        <w:pStyle w:val="22"/>
        <w:shd w:val="clear" w:color="auto" w:fill="auto"/>
        <w:tabs>
          <w:tab w:val="right" w:leader="dot" w:pos="19160"/>
        </w:tabs>
        <w:ind w:left="140"/>
      </w:pPr>
      <w:r>
        <w:rPr>
          <w:rStyle w:val="20pt"/>
        </w:rPr>
        <w:t xml:space="preserve">Послесловие. </w:t>
      </w:r>
      <w:r>
        <w:t>(А.В. Селиверстов)</w:t>
      </w:r>
      <w:r>
        <w:rPr>
          <w:rStyle w:val="20pt"/>
        </w:rPr>
        <w:tab/>
        <w:t>605</w:t>
      </w:r>
    </w:p>
    <w:p w:rsidR="00E2243E" w:rsidRDefault="008868DC">
      <w:pPr>
        <w:pStyle w:val="a6"/>
        <w:shd w:val="clear" w:color="auto" w:fill="auto"/>
        <w:tabs>
          <w:tab w:val="right" w:leader="dot" w:pos="19160"/>
        </w:tabs>
        <w:ind w:left="140" w:firstLine="0"/>
      </w:pPr>
      <w:r>
        <w:t>Список сокращений</w:t>
      </w:r>
      <w:r>
        <w:tab/>
        <w:t>610</w:t>
      </w:r>
    </w:p>
    <w:p w:rsidR="00E2243E" w:rsidRDefault="008868DC">
      <w:pPr>
        <w:pStyle w:val="a6"/>
        <w:shd w:val="clear" w:color="auto" w:fill="auto"/>
        <w:tabs>
          <w:tab w:val="right" w:leader="dot" w:pos="19160"/>
        </w:tabs>
        <w:ind w:left="140" w:firstLine="0"/>
      </w:pPr>
      <w:r>
        <w:t>Основные даты</w:t>
      </w:r>
      <w:r>
        <w:tab/>
        <w:t>612</w:t>
      </w:r>
    </w:p>
    <w:p w:rsidR="00E2243E" w:rsidRDefault="008868DC">
      <w:pPr>
        <w:pStyle w:val="a6"/>
        <w:shd w:val="clear" w:color="auto" w:fill="auto"/>
        <w:tabs>
          <w:tab w:val="right" w:leader="dot" w:pos="19160"/>
        </w:tabs>
        <w:ind w:left="140" w:firstLine="0"/>
      </w:pPr>
      <w:r>
        <w:t>Источники и литература</w:t>
      </w:r>
      <w:r>
        <w:tab/>
        <w:t>619</w:t>
      </w:r>
    </w:p>
    <w:p w:rsidR="00E2243E" w:rsidRDefault="008868DC">
      <w:pPr>
        <w:pStyle w:val="a6"/>
        <w:shd w:val="clear" w:color="auto" w:fill="auto"/>
        <w:tabs>
          <w:tab w:val="right" w:leader="dot" w:pos="19160"/>
        </w:tabs>
        <w:spacing w:line="720" w:lineRule="exact"/>
        <w:ind w:left="140" w:right="880" w:firstLine="0"/>
        <w:jc w:val="left"/>
      </w:pPr>
      <w:r>
        <w:rPr>
          <w:rStyle w:val="0pt"/>
        </w:rPr>
        <w:t>Приложение:</w:t>
      </w:r>
      <w:r>
        <w:t xml:space="preserve"> Руководители органов власти и управления в Псковском крае</w:t>
      </w:r>
      <w:r>
        <w:tab/>
        <w:t>623</w:t>
      </w:r>
      <w:r>
        <w:fldChar w:fldCharType="end"/>
      </w:r>
    </w:p>
    <w:sectPr w:rsidR="00E2243E">
      <w:type w:val="continuous"/>
      <w:pgSz w:w="23810" w:h="31680"/>
      <w:pgMar w:top="2622" w:right="1870" w:bottom="2637" w:left="18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2E4" w:rsidRDefault="003E22E4">
      <w:r>
        <w:separator/>
      </w:r>
    </w:p>
  </w:endnote>
  <w:endnote w:type="continuationSeparator" w:id="0">
    <w:p w:rsidR="003E22E4" w:rsidRDefault="003E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2E4" w:rsidRDefault="003E22E4"/>
  </w:footnote>
  <w:footnote w:type="continuationSeparator" w:id="0">
    <w:p w:rsidR="003E22E4" w:rsidRDefault="003E22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51FD"/>
    <w:multiLevelType w:val="multilevel"/>
    <w:tmpl w:val="4EDCAC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60"/>
        <w:szCs w:val="6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854218"/>
    <w:multiLevelType w:val="multilevel"/>
    <w:tmpl w:val="8B6AE2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60"/>
        <w:szCs w:val="6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AC54D8"/>
    <w:multiLevelType w:val="multilevel"/>
    <w:tmpl w:val="71820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60"/>
        <w:szCs w:val="6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297947"/>
    <w:multiLevelType w:val="multilevel"/>
    <w:tmpl w:val="F1FCD3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60"/>
        <w:szCs w:val="6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CC025C"/>
    <w:multiLevelType w:val="multilevel"/>
    <w:tmpl w:val="541050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60"/>
        <w:szCs w:val="6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3629F4"/>
    <w:multiLevelType w:val="multilevel"/>
    <w:tmpl w:val="3CE0D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60"/>
        <w:szCs w:val="6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3E"/>
    <w:rsid w:val="002179EF"/>
    <w:rsid w:val="003E22E4"/>
    <w:rsid w:val="004640B1"/>
    <w:rsid w:val="005B2546"/>
    <w:rsid w:val="00695A00"/>
    <w:rsid w:val="008868DC"/>
    <w:rsid w:val="00A07A4A"/>
    <w:rsid w:val="00E2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229AE-09F7-4F63-BCDA-0F1BAA3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-10"/>
      <w:sz w:val="88"/>
      <w:szCs w:val="88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60"/>
      <w:szCs w:val="6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56"/>
      <w:szCs w:val="56"/>
      <w:u w:val="none"/>
    </w:rPr>
  </w:style>
  <w:style w:type="character" w:customStyle="1" w:styleId="21">
    <w:name w:val="Оглавление (2)_"/>
    <w:basedOn w:val="a0"/>
    <w:link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60"/>
      <w:szCs w:val="60"/>
      <w:u w:val="none"/>
    </w:rPr>
  </w:style>
  <w:style w:type="character" w:customStyle="1" w:styleId="23">
    <w:name w:val="Оглавление (2)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ru-RU" w:eastAsia="ru-RU" w:bidi="ru-RU"/>
    </w:rPr>
  </w:style>
  <w:style w:type="character" w:customStyle="1" w:styleId="20pt">
    <w:name w:val="Оглавление (2) + Не курсив;Интервал 0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60"/>
      <w:szCs w:val="60"/>
      <w:u w:val="none"/>
      <w:lang w:val="ru-RU" w:eastAsia="ru-RU" w:bidi="ru-RU"/>
    </w:rPr>
  </w:style>
  <w:style w:type="character" w:customStyle="1" w:styleId="3">
    <w:name w:val="Оглавление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a5">
    <w:name w:val="Оглавлени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60"/>
      <w:szCs w:val="60"/>
      <w:u w:val="none"/>
    </w:rPr>
  </w:style>
  <w:style w:type="character" w:customStyle="1" w:styleId="0pt">
    <w:name w:val="Оглавление + Курсив;Интервал 0 pt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ru-RU" w:eastAsia="ru-RU" w:bidi="ru-RU"/>
    </w:rPr>
  </w:style>
  <w:style w:type="character" w:customStyle="1" w:styleId="228pt">
    <w:name w:val="Оглавление (2) + 28 pt;Полужирный;Н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0" w:line="0" w:lineRule="atLeast"/>
      <w:jc w:val="center"/>
      <w:outlineLvl w:val="0"/>
    </w:pPr>
    <w:rPr>
      <w:rFonts w:ascii="Sylfaen" w:eastAsia="Sylfaen" w:hAnsi="Sylfaen" w:cs="Sylfaen"/>
      <w:spacing w:val="-10"/>
      <w:sz w:val="88"/>
      <w:szCs w:val="88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1800" w:line="840" w:lineRule="exact"/>
      <w:jc w:val="both"/>
    </w:pPr>
    <w:rPr>
      <w:rFonts w:ascii="Times New Roman" w:eastAsia="Times New Roman" w:hAnsi="Times New Roman" w:cs="Times New Roman"/>
      <w:spacing w:val="10"/>
      <w:sz w:val="60"/>
      <w:szCs w:val="6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after="720" w:line="0" w:lineRule="atLeast"/>
      <w:jc w:val="center"/>
    </w:pPr>
    <w:rPr>
      <w:rFonts w:ascii="Times New Roman" w:eastAsia="Times New Roman" w:hAnsi="Times New Roman" w:cs="Times New Roman"/>
      <w:b/>
      <w:bCs/>
      <w:spacing w:val="20"/>
      <w:sz w:val="56"/>
      <w:szCs w:val="56"/>
    </w:rPr>
  </w:style>
  <w:style w:type="paragraph" w:customStyle="1" w:styleId="22">
    <w:name w:val="Оглавление (2)"/>
    <w:basedOn w:val="a"/>
    <w:link w:val="21"/>
    <w:pPr>
      <w:shd w:val="clear" w:color="auto" w:fill="FFFFFF"/>
      <w:spacing w:line="1500" w:lineRule="exact"/>
      <w:jc w:val="both"/>
    </w:pPr>
    <w:rPr>
      <w:rFonts w:ascii="Times New Roman" w:eastAsia="Times New Roman" w:hAnsi="Times New Roman" w:cs="Times New Roman"/>
      <w:i/>
      <w:iCs/>
      <w:sz w:val="60"/>
      <w:szCs w:val="60"/>
    </w:rPr>
  </w:style>
  <w:style w:type="paragraph" w:customStyle="1" w:styleId="30">
    <w:name w:val="Оглавление (3)"/>
    <w:basedOn w:val="a"/>
    <w:link w:val="3"/>
    <w:pPr>
      <w:shd w:val="clear" w:color="auto" w:fill="FFFFFF"/>
      <w:spacing w:line="1500" w:lineRule="exact"/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a6">
    <w:name w:val="Оглавление"/>
    <w:basedOn w:val="a"/>
    <w:link w:val="a5"/>
    <w:pPr>
      <w:shd w:val="clear" w:color="auto" w:fill="FFFFFF"/>
      <w:spacing w:line="1500" w:lineRule="exact"/>
      <w:ind w:hanging="720"/>
      <w:jc w:val="both"/>
    </w:pPr>
    <w:rPr>
      <w:rFonts w:ascii="Times New Roman" w:eastAsia="Times New Roman" w:hAnsi="Times New Roman" w:cs="Times New Roman"/>
      <w:spacing w:val="10"/>
      <w:sz w:val="60"/>
      <w:szCs w:val="60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60" w:line="675" w:lineRule="exact"/>
    </w:pPr>
    <w:rPr>
      <w:rFonts w:ascii="Times New Roman" w:eastAsia="Times New Roman" w:hAnsi="Times New Roman" w:cs="Times New Roman"/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Xerox</dc:creator>
  <cp:lastModifiedBy>Пользователь Windows</cp:lastModifiedBy>
  <cp:revision>2</cp:revision>
  <dcterms:created xsi:type="dcterms:W3CDTF">2019-08-20T06:12:00Z</dcterms:created>
  <dcterms:modified xsi:type="dcterms:W3CDTF">2019-08-20T06:12:00Z</dcterms:modified>
</cp:coreProperties>
</file>